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F3661" w14:textId="4BB0D7D3" w:rsidR="00706D65" w:rsidRPr="00FB0970" w:rsidRDefault="00426D48">
      <w:pPr>
        <w:rPr>
          <w:sz w:val="32"/>
          <w:szCs w:val="32"/>
        </w:rPr>
      </w:pPr>
      <w:r w:rsidRPr="00FB0970">
        <w:rPr>
          <w:rFonts w:hint="eastAsia"/>
          <w:sz w:val="32"/>
          <w:szCs w:val="32"/>
        </w:rPr>
        <w:t>一般的衛生規則</w:t>
      </w:r>
      <w:r w:rsidR="004A6BF8">
        <w:rPr>
          <w:rFonts w:hint="eastAsia"/>
          <w:sz w:val="32"/>
          <w:szCs w:val="32"/>
        </w:rPr>
        <w:t xml:space="preserve">　　　　　　　　　　　　　　　　　　　　　</w:t>
      </w:r>
      <w:r w:rsidR="004A6BF8" w:rsidRPr="00AB17B5">
        <w:rPr>
          <w:noProof/>
          <w:szCs w:val="22"/>
        </w:rPr>
        <w:drawing>
          <wp:inline distT="0" distB="0" distL="0" distR="0" wp14:anchorId="4881610E" wp14:editId="267524EA">
            <wp:extent cx="790575" cy="782297"/>
            <wp:effectExtent l="0" t="0" r="0" b="0"/>
            <wp:docPr id="18" name="図 18" descr="C:\Users\221091\Desktop\日ピ関係\本部\0705JPTAマーク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21091\Desktop\日ピ関係\本部\0705JPTAマーク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702" cy="81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5CA56" w14:textId="4FE8E874" w:rsidR="00426D48" w:rsidRDefault="00363A74" w:rsidP="00FB097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71D8C" wp14:editId="07FC3E34">
                <wp:simplePos x="0" y="0"/>
                <wp:positionH relativeFrom="column">
                  <wp:posOffset>-68580</wp:posOffset>
                </wp:positionH>
                <wp:positionV relativeFrom="paragraph">
                  <wp:posOffset>103505</wp:posOffset>
                </wp:positionV>
                <wp:extent cx="848995" cy="775335"/>
                <wp:effectExtent l="0" t="0" r="8255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995" cy="77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4A58D" w14:textId="57522964" w:rsidR="00363A74" w:rsidRDefault="00363A74">
                            <w:r w:rsidRPr="004810FC">
                              <w:rPr>
                                <w:noProof/>
                              </w:rPr>
                              <w:drawing>
                                <wp:inline distT="0" distB="0" distL="0" distR="0" wp14:anchorId="060AB2C7" wp14:editId="5DF48182">
                                  <wp:extent cx="634541" cy="581025"/>
                                  <wp:effectExtent l="0" t="0" r="0" b="0"/>
                                  <wp:docPr id="296" name="図 296" descr="C:\Users\221091\Desktop\日ピ関係\日ピ国際局\会報170号\OIP14BTNVF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221091\Desktop\日ピ関係\日ピ国際局\会報170号\OIP14BTNVF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554" cy="586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71D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4pt;margin-top:8.15pt;width:66.85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mHqgIAAJoFAAAOAAAAZHJzL2Uyb0RvYy54bWysVEtu2zAQ3RfoHQjuG9mOnY8ROXATpCgQ&#10;JEGTImuaIm2hFIclaUvu0gaKHqJXKLrueXSRDin50zSbFN1IQ86bGc6bz9l5VSiyENbloFPaPehQ&#10;IjSHLNfTlH58uHpzQonzTGdMgRYpXQpHz0evX52VZih6MAOVCUvQiXbD0qR05r0ZJonjM1EwdwBG&#10;aFRKsAXzeLTTJLOsRO+FSnqdzlFSgs2MBS6cw9vLRklH0b+UgvtbKZ3wRKUU3+bj18bvJHyT0Rkb&#10;Ti0zs5y3z2D/8IqC5RqDbl1dMs/I3OZ/uSpybsGB9AccigSkzLmIOWA23c6TbO5nzIiYC5LjzJYm&#10;9//c8pvFnSV5hrWjRLMCS1Svv9arH/XqV73+Rur193q9rlc/8Uy6ga7SuCFa3Ru089VbqIJpe+/w&#10;MrBQSVuEP+ZHUI/EL7dki8oTjpcn/ZPT0wElHFXHx4PDw0HwkuyMjXX+nYCCBCGlFmsZKWaLa+cb&#10;6AYSYjlQeXaVKxUPoX/EhbJkwbDyyscnovM/UEqTMqVHh4NOdKwhmDeelQ5uROygNlxIvEkwSn6p&#10;RMAo/UFIZDDm+UxsxrnQ2/gRHVASQ73EsMXvXvUS4yYPtIiRQfutcZFrsDH7OHI7yrJPG8pkg8fa&#10;7OUdRF9NqrbwE8iW2A8WmgFzhl/lWLVr5vwdszhR2AK4JfwtfqQCZB1aiZIZ2C/P3Qc8NjpqKSlx&#10;QlPqPs+ZFZSo9xpH4LTb74eRjof+4LiHB7uvmexr9Ly4AGwFbHN8XRQD3quNKC0Uj7hMxiEqqpjm&#10;GDulfiNe+GZv4DLiYjyOIBxiw/y1vjc8uA70hp58qB6ZNW3jeuz4G9jMMhs+6d8GGyw1jOceZB6b&#10;OxDcsNoSjwsgjke7rMKG2T9H1G6ljn4DAAD//wMAUEsDBBQABgAIAAAAIQCf0UZr4QAAAAoBAAAP&#10;AAAAZHJzL2Rvd25yZXYueG1sTI/BTsMwEETvSPyDtUhcUOs0gVJCnAohoBK3NgXEzY2XJCJeR7Gb&#10;hL9ne4LbrGY08zZbT7YVA/a+caRgMY9AIJXONFQp2BfPsxUIHzQZ3TpCBT/oYZ2fn2U6NW6kLQ67&#10;UAkuIZ9qBXUIXSqlL2u02s9dh8Tel+utDnz2lTS9HrnctjKOoqW0uiFeqHWHjzWW37ujVfB5VX28&#10;+unlbUxuku5pMxS376ZQ6vJiergHEXAKf2E44TM65Mx0cEcyXrQKZouI0QMbywTEKRDHdyAOLJLV&#10;Ncg8k/9fyH8BAAD//wMAUEsBAi0AFAAGAAgAAAAhALaDOJL+AAAA4QEAABMAAAAAAAAAAAAAAAAA&#10;AAAAAFtDb250ZW50X1R5cGVzXS54bWxQSwECLQAUAAYACAAAACEAOP0h/9YAAACUAQAACwAAAAAA&#10;AAAAAAAAAAAvAQAAX3JlbHMvLnJlbHNQSwECLQAUAAYACAAAACEAb12Zh6oCAACaBQAADgAAAAAA&#10;AAAAAAAAAAAuAgAAZHJzL2Uyb0RvYy54bWxQSwECLQAUAAYACAAAACEAn9FGa+EAAAAKAQAADwAA&#10;AAAAAAAAAAAAAAAEBQAAZHJzL2Rvd25yZXYueG1sUEsFBgAAAAAEAAQA8wAAABIGAAAAAA==&#10;" fillcolor="white [3201]" stroked="f" strokeweight=".5pt">
                <v:textbox>
                  <w:txbxContent>
                    <w:p w14:paraId="3BE4A58D" w14:textId="57522964" w:rsidR="00363A74" w:rsidRDefault="00363A74">
                      <w:r w:rsidRPr="004810FC">
                        <w:rPr>
                          <w:noProof/>
                        </w:rPr>
                        <w:drawing>
                          <wp:inline distT="0" distB="0" distL="0" distR="0" wp14:anchorId="060AB2C7" wp14:editId="5DF48182">
                            <wp:extent cx="634541" cy="581025"/>
                            <wp:effectExtent l="0" t="0" r="0" b="0"/>
                            <wp:docPr id="296" name="図 296" descr="C:\Users\221091\Desktop\日ピ関係\日ピ国際局\会報170号\OIP14BTNVF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221091\Desktop\日ピ関係\日ピ国際局\会報170号\OIP14BTNVF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554" cy="5865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B385FF" w14:textId="67D6F015" w:rsidR="00337CB7" w:rsidRDefault="00337CB7" w:rsidP="004A6BF8">
      <w:pPr>
        <w:ind w:firstLineChars="700" w:firstLine="1960"/>
        <w:rPr>
          <w:sz w:val="28"/>
          <w:szCs w:val="28"/>
        </w:rPr>
      </w:pPr>
      <w:r w:rsidRPr="00FB0970">
        <w:rPr>
          <w:rFonts w:hint="eastAsia"/>
          <w:sz w:val="28"/>
          <w:szCs w:val="28"/>
        </w:rPr>
        <w:t>挨拶の握手は現在見合わせています</w:t>
      </w:r>
    </w:p>
    <w:p w14:paraId="3D57AEBA" w14:textId="77777777" w:rsidR="004A6BF8" w:rsidRDefault="004A6BF8" w:rsidP="00337CB7">
      <w:pPr>
        <w:rPr>
          <w:sz w:val="22"/>
          <w:szCs w:val="22"/>
        </w:rPr>
      </w:pPr>
    </w:p>
    <w:p w14:paraId="1927C455" w14:textId="46C4659E" w:rsidR="004A6BF8" w:rsidRDefault="004A6BF8" w:rsidP="004A6BF8">
      <w:pPr>
        <w:rPr>
          <w:sz w:val="22"/>
          <w:szCs w:val="22"/>
        </w:rPr>
      </w:pPr>
    </w:p>
    <w:p w14:paraId="166894BF" w14:textId="777B2C3F" w:rsidR="004A6BF8" w:rsidRDefault="004A6BF8" w:rsidP="004A6BF8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2DC44" wp14:editId="3C24C68E">
                <wp:simplePos x="0" y="0"/>
                <wp:positionH relativeFrom="column">
                  <wp:posOffset>-92075</wp:posOffset>
                </wp:positionH>
                <wp:positionV relativeFrom="paragraph">
                  <wp:posOffset>72390</wp:posOffset>
                </wp:positionV>
                <wp:extent cx="876300" cy="914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7DCB3E" w14:textId="77777777" w:rsidR="00337CB7" w:rsidRDefault="00337CB7" w:rsidP="00337CB7">
                            <w:r w:rsidRPr="00B24320">
                              <w:rPr>
                                <w:noProof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916E98B" wp14:editId="2F0A6073">
                                  <wp:extent cx="687070" cy="527764"/>
                                  <wp:effectExtent l="0" t="0" r="0" b="5715"/>
                                  <wp:docPr id="4" name="図 4" descr="C:\Users\221091\Desktop\日ピ関係\日ピ国際局\会報170号\OI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221091\Desktop\日ピ関係\日ピ国際局\会報170号\OI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7070" cy="527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C2DC44" id="テキスト ボックス 3" o:spid="_x0000_s1027" type="#_x0000_t202" style="position:absolute;left:0;text-align:left;margin-left:-7.25pt;margin-top:5.7pt;width:69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mtbwIAAK8EAAAOAAAAZHJzL2Uyb0RvYy54bWysVM1uEzEQviPxDpbvdJOmf0TdVKFVEFLV&#10;VmpRz47X26zk9RjbyW44NhLiIXgFxJnnyYvw2ZukpXBC5ODMn2c833yzp2dtrdlCOV+RyXl/r8eZ&#10;MpKKyjzk/OPd5M0JZz4IUwhNRuV8qTw/G71+ddrYodqnGelCOYYkxg8bm/NZCHaYZV7OVC38Hlll&#10;4CzJ1SJAdQ9Z4USD7LXO9nu9o6whV1hHUnkP60Xn5KOUvyyVDNdl6VVgOud4W0inS+c0ntnoVAwf&#10;nLCzSm6eIf7hFbWoDIruUl2IINjcVX+kqivpyFMZ9iTVGZVlJVXqAd30ey+6uZ0Jq1IvAMfbHUz+&#10;/6WVV4sbx6oi5wPOjKgxovXqy/rx+/rx53r1la1X39ar1frxB3Q2iHA11g9x69biXmjfUYuxb+0e&#10;xohCW7o6/qM/Bj+AX+7AVm1gEsaT46NBDx4J19v+wQFkZM+eLlvnw3tFNYtCzh1mmSAWi0sfutBt&#10;SKzlSVfFpNI6KUt/rh1bCIwdbCmo4UwLH2DM+ST9NtV+u6YNa3J+NDjspUqGYr6ulDYxr0qU2tSP&#10;SHQdRym00zYBuUNjSsUSIDnqWOetnFRo5RLvuBEONEP3WJ1wjaPUhMq0kTibkfv8N3uMx/Th5awB&#10;bXPuP82FU2jvgwEvEpLgeVIODo/3UcM990yfe8y8PidA1MeSWpnEGB/0Viwd1ffYsHGsCpcwErVz&#10;HrbieeiWCRsq1XicgsBsK8KlubUypo64xUHdtffC2c00A2hwRVuCi+GLoXax8aah8TxQWaWJR5w7&#10;VMGUqGArEmc2GxzX7rmeop6+M6NfAAAA//8DAFBLAwQUAAYACAAAACEAkShvS+EAAAAKAQAADwAA&#10;AGRycy9kb3ducmV2LnhtbEyPwU7DMBBE70j8g7VI3FonJUEoxKkQAkElokJaiasbL0kgtiPbbUK/&#10;vtsT3HZ3RrNv8uWke3ZA5ztrBMTzCBia2qrONAK2m+fZHTAfpFGytwYF/KKHZXF5kctM2dF84KEK&#10;DaMQ4zMpoA1hyDj3dYta+rkd0JD2ZZ2WgVbXcOXkSOG654souuVadoY+tHLAxxbrn2qvBXyO1Ytb&#10;r1bf78NreVwfq/INn0ohrq+mh3tgAafwZ4YzPqFDQUw7uzfKs17ALE5SspIQJ8DOhsUNHXY0pGkC&#10;vMj5/wrFCQAA//8DAFBLAQItABQABgAIAAAAIQC2gziS/gAAAOEBAAATAAAAAAAAAAAAAAAAAAAA&#10;AABbQ29udGVudF9UeXBlc10ueG1sUEsBAi0AFAAGAAgAAAAhADj9If/WAAAAlAEAAAsAAAAAAAAA&#10;AAAAAAAALwEAAF9yZWxzLy5yZWxzUEsBAi0AFAAGAAgAAAAhAC3cWa1vAgAArwQAAA4AAAAAAAAA&#10;AAAAAAAALgIAAGRycy9lMm9Eb2MueG1sUEsBAi0AFAAGAAgAAAAhAJEob0vhAAAACgEAAA8AAAAA&#10;AAAAAAAAAAAAyQQAAGRycy9kb3ducmV2LnhtbFBLBQYAAAAABAAEAPMAAADXBQAAAAA=&#10;" fillcolor="window" stroked="f" strokeweight=".5pt">
                <v:textbox>
                  <w:txbxContent>
                    <w:p w14:paraId="0E7DCB3E" w14:textId="77777777" w:rsidR="00337CB7" w:rsidRDefault="00337CB7" w:rsidP="00337CB7">
                      <w:r w:rsidRPr="00B24320">
                        <w:rPr>
                          <w:noProof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6916E98B" wp14:editId="2F0A6073">
                            <wp:extent cx="687070" cy="527764"/>
                            <wp:effectExtent l="0" t="0" r="0" b="5715"/>
                            <wp:docPr id="4" name="図 4" descr="C:\Users\221091\Desktop\日ピ関係\日ピ国際局\会報170号\OI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221091\Desktop\日ピ関係\日ピ国際局\会報170号\OI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7070" cy="5277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51F979" w14:textId="25A3C27A" w:rsidR="00363A74" w:rsidRPr="004A6BF8" w:rsidRDefault="00337CB7" w:rsidP="004A6BF8">
      <w:pPr>
        <w:ind w:firstLineChars="700" w:firstLine="1960"/>
        <w:rPr>
          <w:sz w:val="22"/>
          <w:szCs w:val="22"/>
        </w:rPr>
      </w:pPr>
      <w:r w:rsidRPr="00FB0970">
        <w:rPr>
          <w:rFonts w:hint="eastAsia"/>
          <w:sz w:val="28"/>
          <w:szCs w:val="28"/>
        </w:rPr>
        <w:t>身体的距離を取るようにしています。</w:t>
      </w:r>
    </w:p>
    <w:p w14:paraId="6D1F6473" w14:textId="42D094D6" w:rsidR="00ED7305" w:rsidRDefault="00ED7305" w:rsidP="00363A74">
      <w:pPr>
        <w:ind w:firstLineChars="900" w:firstLine="1980"/>
        <w:rPr>
          <w:sz w:val="22"/>
          <w:szCs w:val="22"/>
        </w:rPr>
      </w:pPr>
    </w:p>
    <w:p w14:paraId="561A97C8" w14:textId="77777777" w:rsidR="004A6BF8" w:rsidRDefault="004A6BF8" w:rsidP="00363A74">
      <w:pPr>
        <w:ind w:firstLineChars="900" w:firstLine="1980"/>
        <w:rPr>
          <w:sz w:val="22"/>
          <w:szCs w:val="22"/>
        </w:rPr>
      </w:pPr>
    </w:p>
    <w:p w14:paraId="55A8924C" w14:textId="4A03C7A0" w:rsidR="008E3570" w:rsidRDefault="004A6BF8" w:rsidP="00337CB7">
      <w:pPr>
        <w:rPr>
          <w:sz w:val="22"/>
          <w:szCs w:val="22"/>
        </w:rPr>
      </w:pPr>
      <w:r w:rsidRPr="004A6B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2133A" wp14:editId="1FECA07B">
                <wp:simplePos x="0" y="0"/>
                <wp:positionH relativeFrom="column">
                  <wp:posOffset>-118110</wp:posOffset>
                </wp:positionH>
                <wp:positionV relativeFrom="paragraph">
                  <wp:posOffset>140970</wp:posOffset>
                </wp:positionV>
                <wp:extent cx="904875" cy="8667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74EB4" w14:textId="3428F6E7" w:rsidR="00337CB7" w:rsidRDefault="00337CB7">
                            <w:r w:rsidRPr="00E07684"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 wp14:anchorId="2294BBAF" wp14:editId="4346A6D6">
                                  <wp:extent cx="734548" cy="742950"/>
                                  <wp:effectExtent l="0" t="0" r="8890" b="0"/>
                                  <wp:docPr id="5" name="図 5" descr="C:\Users\221091\Desktop\日ピ関係\日ピ国際局\会報170号\f517fc6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221091\Desktop\日ピ関係\日ピ国際局\会報170号\f517fc6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6161" cy="744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2133A" id="テキスト ボックス 6" o:spid="_x0000_s1028" type="#_x0000_t202" style="position:absolute;left:0;text-align:left;margin-left:-9.3pt;margin-top:11.1pt;width:71.2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AcrQIAAKEFAAAOAAAAZHJzL2Uyb0RvYy54bWysVM1OGzEQvlfqO1i+l03SECBig1IQVSUE&#10;qFBxdrw2WdXrcW0nu+mRSKgP0Veoeu7z7It07N1NUsqFqpfdseebGc83P8cnVaHIUliXg05pf69H&#10;idAcslzfp/TT7fmbQ0qcZzpjCrRI6Uo4ejJ5/eq4NGMxgDmoTFiCTrQblyalc+/NOEkcn4uCuT0w&#10;QqNSgi2Yx6O9TzLLSvReqGTQ642SEmxmLHDhHN6eNUo6if6lFNxfSemEJyql+DYfvzZ+Z+GbTI7Z&#10;+N4yM895+wz2D68oWK4x6MbVGfOMLGz+l6si5xYcSL/HoUhAypyLmANm0+89yeZmzoyIuSA5zmxo&#10;cv/PLb9cXluSZykdUaJZgSWq14/1w4/64Ve9/kbq9fd6va4ffuKZjAJdpXFjtLoxaOerd1Bh2bt7&#10;h5eBhUraIvwxP4J6JH61IVtUnnC8POoNDw/2KeGoOhyNDlBG78nW2Fjn3wsoSBBSarGWkWK2vHC+&#10;gXaQEMuByrPzXKl4CP0jTpUlS4aVVz4+EZ3/gVKalJj42/1edKwhmDeelQ5uROygNlxIvEkwSn6l&#10;RMAo/VFIZDDm+UxsxrnQm/gRHVASQ73EsMVvX/US4yYPtIiRQfuNcZFrsDH7OHJbyrLPHWWywWNt&#10;dvIOoq9mVWydQVf/GWQrbAsLzZw5w89zLN4Fc/6aWRws7ARcFv4KP1IBkg+tRMkc7Nfn7gMe+x21&#10;lJQ4qCl1XxbMCkrUB42TcNQfDsNkx8Nw/2CAB7urme1q9KI4BeyIPq4lw6MY8F51orRQ3OFOmYao&#10;qGKaY+yU+k489c36wJ3ExXQaQTjLhvkLfWN4cB1YDq15W90xa9r+9dj4l9CNNBs/aeMGGyw1TBce&#10;ZB57PPDcsNryj3sgTkm7s8Ki2T1H1HazTn4DAAD//wMAUEsDBBQABgAIAAAAIQDsAS9+4gAAAAoB&#10;AAAPAAAAZHJzL2Rvd25yZXYueG1sTI/LasMwEEX3hfyDmEA3JZEjk8R1LYdS+oDuEvdBd4o1tU2t&#10;kbEU2/37KqtmN8Mc7pyb7SbTsgF711iSsFpGwJBKqxuqJLwVT4sEmPOKtGotoYRfdLDLZ1eZSrUd&#10;aY/DwVcshJBLlYTa+y7l3JU1GuWWtkMKt2/bG+XD2ldc92oM4ablIoo23KiGwodadfhQY/lzOBkJ&#10;XzfV56ubnt/HeB13jy9Dsf3QhZTX8+n+DpjHyf/DcNYP6pAHp6M9kXaslbBYJZuAShBCADsDIr4F&#10;dgzDOtkCzzN+WSH/AwAA//8DAFBLAQItABQABgAIAAAAIQC2gziS/gAAAOEBAAATAAAAAAAAAAAA&#10;AAAAAAAAAABbQ29udGVudF9UeXBlc10ueG1sUEsBAi0AFAAGAAgAAAAhADj9If/WAAAAlAEAAAsA&#10;AAAAAAAAAAAAAAAALwEAAF9yZWxzLy5yZWxzUEsBAi0AFAAGAAgAAAAhANtN0BytAgAAoQUAAA4A&#10;AAAAAAAAAAAAAAAALgIAAGRycy9lMm9Eb2MueG1sUEsBAi0AFAAGAAgAAAAhAOwBL37iAAAACgEA&#10;AA8AAAAAAAAAAAAAAAAABwUAAGRycy9kb3ducmV2LnhtbFBLBQYAAAAABAAEAPMAAAAWBgAAAAA=&#10;" fillcolor="white [3201]" stroked="f" strokeweight=".5pt">
                <v:textbox>
                  <w:txbxContent>
                    <w:p w14:paraId="7FC74EB4" w14:textId="3428F6E7" w:rsidR="00337CB7" w:rsidRDefault="00337CB7">
                      <w:r w:rsidRPr="00E07684">
                        <w:rPr>
                          <w:noProof/>
                          <w:szCs w:val="22"/>
                        </w:rPr>
                        <w:drawing>
                          <wp:inline distT="0" distB="0" distL="0" distR="0" wp14:anchorId="2294BBAF" wp14:editId="4346A6D6">
                            <wp:extent cx="734548" cy="742950"/>
                            <wp:effectExtent l="0" t="0" r="8890" b="0"/>
                            <wp:docPr id="5" name="図 5" descr="C:\Users\221091\Desktop\日ピ関係\日ピ国際局\会報170号\f517fc6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221091\Desktop\日ピ関係\日ピ国際局\会報170号\f517fc6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6161" cy="744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7305">
        <w:rPr>
          <w:rFonts w:hint="eastAsia"/>
          <w:sz w:val="22"/>
          <w:szCs w:val="22"/>
        </w:rPr>
        <w:t xml:space="preserve">　　　　　　　　　</w:t>
      </w:r>
    </w:p>
    <w:p w14:paraId="3A119FA0" w14:textId="5B0AD7C0" w:rsidR="00363A74" w:rsidRDefault="00337CB7" w:rsidP="00FB0970">
      <w:pPr>
        <w:ind w:leftChars="800" w:left="1920"/>
        <w:rPr>
          <w:sz w:val="28"/>
          <w:szCs w:val="28"/>
        </w:rPr>
      </w:pPr>
      <w:r w:rsidRPr="004A6BF8">
        <w:rPr>
          <w:rFonts w:hint="eastAsia"/>
          <w:sz w:val="28"/>
          <w:szCs w:val="28"/>
        </w:rPr>
        <w:t>身体的距離を取ることが困難な場合、マスク着用を推奨しています。</w:t>
      </w:r>
    </w:p>
    <w:p w14:paraId="55FD8DBA" w14:textId="07C3871D" w:rsidR="004A6BF8" w:rsidRPr="004A6BF8" w:rsidRDefault="004A6BF8" w:rsidP="00FB0970">
      <w:pPr>
        <w:ind w:leftChars="800" w:left="1920"/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7F6D5" wp14:editId="382CA6FF">
                <wp:simplePos x="0" y="0"/>
                <wp:positionH relativeFrom="column">
                  <wp:posOffset>-146685</wp:posOffset>
                </wp:positionH>
                <wp:positionV relativeFrom="paragraph">
                  <wp:posOffset>474980</wp:posOffset>
                </wp:positionV>
                <wp:extent cx="933450" cy="9144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A3809" w14:textId="22C00C38" w:rsidR="00ED7305" w:rsidRDefault="00FB0970">
                            <w:r w:rsidRPr="00ED7305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CA17C10" wp14:editId="0219E5BD">
                                  <wp:extent cx="744220" cy="774065"/>
                                  <wp:effectExtent l="0" t="0" r="0" b="6985"/>
                                  <wp:docPr id="7" name="図 7" descr="H:\YUUKI\日ピ国際局\会報170号\63238599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YUUKI\日ピ国際局\会報170号\63238599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774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47F6D5" id="テキスト ボックス 8" o:spid="_x0000_s1029" type="#_x0000_t202" style="position:absolute;left:0;text-align:left;margin-left:-11.55pt;margin-top:37.4pt;width:73.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IqgIAAKEFAAAOAAAAZHJzL2Uyb0RvYy54bWysVM1OGzEQvlfqO1i+l01IoBCxQSmIqhIC&#10;VKg4O16brOr1uLaT3fSYSKgP0Veoeu7z7It07N1NUsqFqpfd8fzPNz8np1WhyEJYl4NOaX+vR4nQ&#10;HLJcP6T0093FmyNKnGc6Ywq0SOlSOHo6fv3qpDQjsQ8zUJmwBJ1oNypNSmfem1GSOD4TBXN7YIRG&#10;oQRbMI9P+5BklpXovVDJfq93mJRgM2OBC+eQe94I6Tj6l1Jwfy2lE56olGJuPn5t/E7DNxmfsNGD&#10;ZWaW8zYN9g9ZFCzXGHTj6px5RuY2/8tVkXMLDqTf41AkIGXORawBq+n3nlRzO2NGxFoQHGc2MLn/&#10;55ZfLW4sybOUYqM0K7BF9fqxXv2oV7/q9TdSr7/X63W9+olvchTgKo0bodWtQTtfvYMK297xHTID&#10;CpW0RfhjfQTlCPxyA7aoPOHIPB4Mhgco4Sg67g+HvdiMZGtsrPPvBRQkECm12MsIMVtcOo+JoGqn&#10;EmI5UHl2kSsVH2F+xJmyZMGw88rHFNHiDy2lSZnSwwGmEYw0BPPGs9KBI+IEteFC4U2BkfJLJYKO&#10;0h+FRARjnc/EZpwLvYkftYOWxFAvMWz1t1m9xLipAy1iZNB+Y1zkGmysPq7cFrLscweZbPQR8J26&#10;A+mraRVHZ9D1fwrZEsfCQrNnzvCLHJt3yZy/YRYXC/uNx8Jf40cqQPChpSiZgf36HD/o47yjlJIS&#10;FzWl7sucWUGJ+qBxE+Ls4GbHx/Dg7T7GsLuS6a5Ez4szwIno41kyPJJB36uOlBaKe7wpkxAVRUxz&#10;jJ1S35FnvjkfeJO4mEyiEu6yYf5S3xoeXAeUw2jeVffMmnZ+PQ7+FXQrzUZPxrjRDZYaJnMPMo8z&#10;HnBuUG3xxzsQR7+9WeHQ7L6j1vayjn8DAAD//wMAUEsDBBQABgAIAAAAIQA8LHWL4QAAAAoBAAAP&#10;AAAAZHJzL2Rvd25yZXYueG1sTI/LTsMwEEX3SPyDNUhsUOs8gIaQSYUQUIkdDQ+xc+MhiYjHUeym&#10;4e9xV7AczdG95xbr2fRiotF1lhHiZQSCuLa64wbhtXpcZCCcV6xVb5kQfsjBujw9KVSu7YFfaNr6&#10;RoQQdrlCaL0fcild3ZJRbmkH4vD7sqNRPpxjI/WoDiHc9DKJomtpVMehoVUD3bdUf2/3BuHzovl4&#10;dvPT2yG9SoeHzVSt3nWFeH42392C8DT7PxiO+kEdyuC0s3vWTvQIiySNA4qwugwTjkCS3oDYISRx&#10;loEsC/l/QvkLAAD//wMAUEsBAi0AFAAGAAgAAAAhALaDOJL+AAAA4QEAABMAAAAAAAAAAAAAAAAA&#10;AAAAAFtDb250ZW50X1R5cGVzXS54bWxQSwECLQAUAAYACAAAACEAOP0h/9YAAACUAQAACwAAAAAA&#10;AAAAAAAAAAAvAQAAX3JlbHMvLnJlbHNQSwECLQAUAAYACAAAACEA3FrKyKoCAAChBQAADgAAAAAA&#10;AAAAAAAAAAAuAgAAZHJzL2Uyb0RvYy54bWxQSwECLQAUAAYACAAAACEAPCx1i+EAAAAKAQAADwAA&#10;AAAAAAAAAAAAAAAEBQAAZHJzL2Rvd25yZXYueG1sUEsFBgAAAAAEAAQA8wAAABIGAAAAAA==&#10;" fillcolor="white [3201]" stroked="f" strokeweight=".5pt">
                <v:textbox>
                  <w:txbxContent>
                    <w:p w14:paraId="2DAA3809" w14:textId="22C00C38" w:rsidR="00ED7305" w:rsidRDefault="00FB0970">
                      <w:r w:rsidRPr="00ED7305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CA17C10" wp14:editId="0219E5BD">
                            <wp:extent cx="744220" cy="774065"/>
                            <wp:effectExtent l="0" t="0" r="0" b="6985"/>
                            <wp:docPr id="7" name="図 7" descr="H:\YUUKI\日ピ国際局\会報170号\63238599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YUUKI\日ピ国際局\会報170号\63238599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774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C2A260" w14:textId="1270ADAD" w:rsidR="00337CB7" w:rsidRDefault="00337CB7" w:rsidP="00FB0970">
      <w:pPr>
        <w:rPr>
          <w:sz w:val="22"/>
          <w:szCs w:val="22"/>
        </w:rPr>
      </w:pPr>
    </w:p>
    <w:p w14:paraId="3F015AB5" w14:textId="1D5CF3A3" w:rsidR="008E3570" w:rsidRPr="00FB0970" w:rsidRDefault="008E3570" w:rsidP="00FB0970">
      <w:pPr>
        <w:ind w:firstLineChars="700" w:firstLine="1960"/>
        <w:rPr>
          <w:sz w:val="28"/>
          <w:szCs w:val="28"/>
        </w:rPr>
      </w:pPr>
      <w:r w:rsidRPr="00FB0970">
        <w:rPr>
          <w:rFonts w:hint="eastAsia"/>
          <w:sz w:val="28"/>
          <w:szCs w:val="28"/>
        </w:rPr>
        <w:t>咳とくしゃみのエチケットに注意しています。</w:t>
      </w:r>
    </w:p>
    <w:p w14:paraId="26B09AD9" w14:textId="77777777" w:rsidR="00363A74" w:rsidRDefault="00363A74" w:rsidP="00363A74">
      <w:pPr>
        <w:ind w:firstLineChars="900" w:firstLine="1980"/>
        <w:rPr>
          <w:sz w:val="22"/>
          <w:szCs w:val="22"/>
        </w:rPr>
      </w:pPr>
    </w:p>
    <w:p w14:paraId="60314727" w14:textId="74DA544C" w:rsidR="00363A74" w:rsidRDefault="00ED7305" w:rsidP="00ED730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</w:p>
    <w:p w14:paraId="47BE49BF" w14:textId="76E0F080" w:rsidR="00ED7305" w:rsidRDefault="004A6BF8" w:rsidP="00363A74">
      <w:pPr>
        <w:ind w:firstLineChars="900" w:firstLine="216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CDED5" wp14:editId="7CE1BD67">
                <wp:simplePos x="0" y="0"/>
                <wp:positionH relativeFrom="column">
                  <wp:posOffset>-118110</wp:posOffset>
                </wp:positionH>
                <wp:positionV relativeFrom="paragraph">
                  <wp:posOffset>81280</wp:posOffset>
                </wp:positionV>
                <wp:extent cx="933450" cy="914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91076" w14:textId="243A2803" w:rsidR="00ED7305" w:rsidRDefault="00ED7305">
                            <w:r w:rsidRPr="00CF58DD">
                              <w:rPr>
                                <w:noProof/>
                              </w:rPr>
                              <w:drawing>
                                <wp:inline distT="0" distB="0" distL="0" distR="0" wp14:anchorId="661DAEB7" wp14:editId="3B63930E">
                                  <wp:extent cx="744220" cy="666735"/>
                                  <wp:effectExtent l="0" t="0" r="0" b="635"/>
                                  <wp:docPr id="297" name="図 297" descr="C:\Users\221091\Desktop\日ピ関係\日ピ国際局\会報170号\OIPJPHMB0MJ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221091\Desktop\日ピ関係\日ピ国際局\会報170号\OIPJPHMB0MJ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666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CDED5" id="テキスト ボックス 9" o:spid="_x0000_s1030" type="#_x0000_t202" style="position:absolute;left:0;text-align:left;margin-left:-9.3pt;margin-top:6.4pt;width:73.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wDjqgIAAKEFAAAOAAAAZHJzL2Uyb0RvYy54bWysVM1uEzEQviPxDpbvdJM2LSTqpgqpgpCq&#10;tqJFPTteu1nh9RjbyW44NhLiIXgFxJnn2Rdh7N1NQumliMvueP7nm5/Ts6pQZCWsy0GntH/Qo0Ro&#10;Dlmu71P68Xb26g0lzjOdMQVapHQtHD0bv3xxWpqROIQFqExYgk60G5UmpQvvzShJHF+IgrkDMEKj&#10;UIItmMenvU8yy0r0XqjksNc7SUqwmbHAhXPIPW+EdBz9Sym4v5LSCU9USjE3H782fufhm4xP2eje&#10;MrPIeZsG+4csCpZrDLp1dc48I0ub/+WqyLkFB9IfcCgSkDLnItaA1fR7j6q5WTAjYi0IjjNbmNz/&#10;c8svV9eW5FlKh5RoVmCL6s3X+uFH/fCr3nwj9eZ7vdnUDz/xTYYBrtK4EVrdGLTz1VuosO0d3yEz&#10;oFBJW4Q/1kdQjsCvt2CLyhOOzOHR0eAYJRxFw/5g0IvNSHbGxjr/TkBBApFSi72MELPVhfOYCKp2&#10;KiGWA5Vns1yp+AjzI6bKkhXDzisfU0SLP7SUJmVKT44wjWCkIZg3npUOHBEnqA0XCm8KjJRfKxF0&#10;lP4gJCIY63wiNuNc6G38qB20JIZ6jmGrv8vqOcZNHWgRI4P2W+Mi12Bj9XHldpBlnzrIZKOPgO/V&#10;HUhfzas4OoOu/3PI1jgWFpo9c4bPcmzeBXP+mllcLOw3Hgt/hR+pAMGHlqJkAfbLU/ygj/OOUkpK&#10;XNSUus9LZgUl6r3GTYizg5sdH4Pj14cYw+5L5vsSvSymgBPRx7NkeCSDvlcdKS0Ud3hTJiEqipjm&#10;GDulviOnvjkfeJO4mEyiEu6yYf5C3xgeXAeUw2jeVnfMmnZ+PQ7+JXQrzUaPxrjRDZYaJksPMo8z&#10;HnBuUG3xxzsQR7+9WeHQ7L+j1u6yjn8DAAD//wMAUEsDBBQABgAIAAAAIQDwCv3w4QAAAAoBAAAP&#10;AAAAZHJzL2Rvd25yZXYueG1sTI9LT8MwEITvSPwHa5G4oNZpSkMU4lQI8ZB6o+Ehbm68JBHxOord&#10;JPx7tie47Wg+zc7k29l2YsTBt44UrJYRCKTKmZZqBa/l4yIF4YMmoztHqOAHPWyL87NcZ8ZN9ILj&#10;PtSCQ8hnWkETQp9J6asGrfZL1yOx9+UGqwPLoZZm0BOH207GUZRIq1viD43u8b7B6nt/tAo+r+qP&#10;nZ+f3qb1Zt0/PI/lzbsplbq8mO9uQQScwx8Mp/pcHQrudHBHMl50CharNGGUjZgnnIA4vQZx4GOT&#10;pCCLXP6fUPwCAAD//wMAUEsBAi0AFAAGAAgAAAAhALaDOJL+AAAA4QEAABMAAAAAAAAAAAAAAAAA&#10;AAAAAFtDb250ZW50X1R5cGVzXS54bWxQSwECLQAUAAYACAAAACEAOP0h/9YAAACUAQAACwAAAAAA&#10;AAAAAAAAAAAvAQAAX3JlbHMvLnJlbHNQSwECLQAUAAYACAAAACEAu9sA46oCAAChBQAADgAAAAAA&#10;AAAAAAAAAAAuAgAAZHJzL2Uyb0RvYy54bWxQSwECLQAUAAYACAAAACEA8Ar98OEAAAAKAQAADwAA&#10;AAAAAAAAAAAAAAAEBQAAZHJzL2Rvd25yZXYueG1sUEsFBgAAAAAEAAQA8wAAABIGAAAAAA==&#10;" fillcolor="white [3201]" stroked="f" strokeweight=".5pt">
                <v:textbox>
                  <w:txbxContent>
                    <w:p w14:paraId="29D91076" w14:textId="243A2803" w:rsidR="00ED7305" w:rsidRDefault="00ED7305">
                      <w:r w:rsidRPr="00CF58DD">
                        <w:rPr>
                          <w:noProof/>
                        </w:rPr>
                        <w:drawing>
                          <wp:inline distT="0" distB="0" distL="0" distR="0" wp14:anchorId="661DAEB7" wp14:editId="3B63930E">
                            <wp:extent cx="744220" cy="666735"/>
                            <wp:effectExtent l="0" t="0" r="0" b="635"/>
                            <wp:docPr id="297" name="図 297" descr="C:\Users\221091\Desktop\日ピ関係\日ピ国際局\会報170号\OIPJPHMB0MJ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221091\Desktop\日ピ関係\日ピ国際局\会報170号\OIPJPHMB0MJ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666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2019737" w14:textId="45D13606" w:rsidR="008E3570" w:rsidRPr="00FB0970" w:rsidRDefault="008E3570" w:rsidP="00FB0970">
      <w:pPr>
        <w:ind w:firstLineChars="700" w:firstLine="1960"/>
        <w:rPr>
          <w:sz w:val="28"/>
          <w:szCs w:val="28"/>
        </w:rPr>
      </w:pPr>
      <w:r w:rsidRPr="00FB0970">
        <w:rPr>
          <w:rFonts w:hint="eastAsia"/>
          <w:sz w:val="28"/>
          <w:szCs w:val="28"/>
        </w:rPr>
        <w:t>リスクを最小化しています。</w:t>
      </w:r>
    </w:p>
    <w:p w14:paraId="5D839894" w14:textId="48D165C6" w:rsidR="00363A74" w:rsidRDefault="00363A74" w:rsidP="00363A74">
      <w:pPr>
        <w:ind w:firstLineChars="900" w:firstLine="1980"/>
        <w:rPr>
          <w:sz w:val="22"/>
          <w:szCs w:val="22"/>
        </w:rPr>
      </w:pPr>
    </w:p>
    <w:p w14:paraId="1C8157CF" w14:textId="77777777" w:rsidR="00363A74" w:rsidRDefault="00363A74" w:rsidP="00363A74">
      <w:pPr>
        <w:ind w:firstLineChars="900" w:firstLine="1980"/>
        <w:rPr>
          <w:sz w:val="22"/>
          <w:szCs w:val="22"/>
        </w:rPr>
      </w:pPr>
    </w:p>
    <w:p w14:paraId="0212DB12" w14:textId="77777777" w:rsidR="00925C03" w:rsidRDefault="00925C03">
      <w:pPr>
        <w:rPr>
          <w:sz w:val="22"/>
          <w:szCs w:val="22"/>
        </w:rPr>
      </w:pPr>
    </w:p>
    <w:p w14:paraId="286AFCF5" w14:textId="77777777" w:rsidR="00925C03" w:rsidRPr="00ED7305" w:rsidRDefault="00925C03">
      <w:pPr>
        <w:rPr>
          <w:sz w:val="32"/>
          <w:szCs w:val="32"/>
        </w:rPr>
      </w:pPr>
      <w:r w:rsidRPr="00ED7305">
        <w:rPr>
          <w:rFonts w:hint="eastAsia"/>
          <w:sz w:val="32"/>
          <w:szCs w:val="32"/>
        </w:rPr>
        <w:t>ピアノも皆様も健康でいましょう！</w:t>
      </w:r>
    </w:p>
    <w:p w14:paraId="2B771E6C" w14:textId="253917E9" w:rsidR="00925C03" w:rsidRPr="00ED7305" w:rsidRDefault="00ED73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あなたの</w:t>
      </w:r>
      <w:r w:rsidR="00925C03" w:rsidRPr="00ED7305">
        <w:rPr>
          <w:rFonts w:hint="eastAsia"/>
          <w:sz w:val="28"/>
          <w:szCs w:val="28"/>
        </w:rPr>
        <w:t>ピアノ調律技術者</w:t>
      </w:r>
    </w:p>
    <w:sectPr w:rsidR="00925C03" w:rsidRPr="00ED7305" w:rsidSect="00262832">
      <w:pgSz w:w="11900" w:h="16840"/>
      <w:pgMar w:top="1135" w:right="701" w:bottom="1701" w:left="993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9E"/>
    <w:rsid w:val="00006A2B"/>
    <w:rsid w:val="00135AB7"/>
    <w:rsid w:val="001E57A4"/>
    <w:rsid w:val="00240049"/>
    <w:rsid w:val="00262832"/>
    <w:rsid w:val="002A309E"/>
    <w:rsid w:val="00306AC7"/>
    <w:rsid w:val="00337CB7"/>
    <w:rsid w:val="00363A74"/>
    <w:rsid w:val="00426D48"/>
    <w:rsid w:val="004A6BF8"/>
    <w:rsid w:val="00522E2A"/>
    <w:rsid w:val="00573D23"/>
    <w:rsid w:val="00633F43"/>
    <w:rsid w:val="00667CE3"/>
    <w:rsid w:val="00706D65"/>
    <w:rsid w:val="00740346"/>
    <w:rsid w:val="00777E1F"/>
    <w:rsid w:val="007B2255"/>
    <w:rsid w:val="00832303"/>
    <w:rsid w:val="00842A04"/>
    <w:rsid w:val="008E3570"/>
    <w:rsid w:val="00925C03"/>
    <w:rsid w:val="009B18AB"/>
    <w:rsid w:val="00A70E58"/>
    <w:rsid w:val="00A975F6"/>
    <w:rsid w:val="00AA3B59"/>
    <w:rsid w:val="00B93349"/>
    <w:rsid w:val="00BA7736"/>
    <w:rsid w:val="00BB645B"/>
    <w:rsid w:val="00D62F98"/>
    <w:rsid w:val="00D96A1E"/>
    <w:rsid w:val="00E02D98"/>
    <w:rsid w:val="00E77EDD"/>
    <w:rsid w:val="00ED7305"/>
    <w:rsid w:val="00F87878"/>
    <w:rsid w:val="00FB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193D0"/>
  <w14:defaultImageDpi w14:val="32767"/>
  <w15:chartTrackingRefBased/>
  <w15:docId w15:val="{B03C46D3-6D57-4ECF-8778-9631956E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7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ユーロピアノ株式会社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正人</dc:creator>
  <cp:keywords/>
  <dc:description/>
  <cp:lastModifiedBy>石沢 秀樹</cp:lastModifiedBy>
  <cp:revision>5</cp:revision>
  <dcterms:created xsi:type="dcterms:W3CDTF">2020-05-25T13:55:00Z</dcterms:created>
  <dcterms:modified xsi:type="dcterms:W3CDTF">2020-05-27T10:42:00Z</dcterms:modified>
</cp:coreProperties>
</file>